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9135" w14:textId="77777777" w:rsidR="00822DF6" w:rsidRDefault="00822DF6">
      <w:pPr>
        <w:spacing w:line="247" w:lineRule="auto"/>
        <w:jc w:val="both"/>
        <w:rPr>
          <w:rFonts w:ascii="Arial" w:eastAsia="Calibri" w:hAnsi="Arial" w:cs="Arial"/>
          <w:b/>
          <w:bCs/>
          <w:color w:val="660066"/>
          <w:kern w:val="0"/>
          <w:sz w:val="28"/>
          <w:szCs w:val="28"/>
          <w:lang w:val="eu-ES" w:eastAsia="es-ES"/>
        </w:rPr>
      </w:pPr>
      <w:bookmarkStart w:id="0" w:name="_Hlk210135146"/>
    </w:p>
    <w:p w14:paraId="72C029B5" w14:textId="1165A7A8" w:rsidR="00D53DC7" w:rsidRDefault="00D6534F">
      <w:pPr>
        <w:spacing w:line="247" w:lineRule="auto"/>
        <w:jc w:val="both"/>
        <w:rPr>
          <w:rFonts w:ascii="Arial" w:eastAsia="Calibri" w:hAnsi="Arial" w:cs="Arial"/>
          <w:b/>
          <w:bCs/>
          <w:color w:val="660066"/>
          <w:kern w:val="0"/>
          <w:sz w:val="28"/>
          <w:szCs w:val="28"/>
          <w:lang w:val="eu-ES" w:eastAsia="es-ES"/>
        </w:rPr>
      </w:pPr>
      <w:r w:rsidRPr="00822DF6">
        <w:rPr>
          <w:rFonts w:ascii="Arial" w:eastAsia="Calibri" w:hAnsi="Arial" w:cs="Arial"/>
          <w:b/>
          <w:bCs/>
          <w:color w:val="660066"/>
          <w:kern w:val="0"/>
          <w:sz w:val="28"/>
          <w:szCs w:val="28"/>
          <w:lang w:val="eu-ES" w:eastAsia="es-ES"/>
        </w:rPr>
        <w:t xml:space="preserve">DECLARACIÓN DEL 25 DE NOVIEMBRE CON MOTIVO  DEL DIA INTERNACIONAL PARA LA ELIMINACIÓN DE LA VIOLENCIA CONTRA LAS MUJERES </w:t>
      </w:r>
    </w:p>
    <w:p w14:paraId="6161C5CC" w14:textId="77777777" w:rsidR="00CD72BE" w:rsidRPr="00CD72BE" w:rsidRDefault="00CD72BE">
      <w:pPr>
        <w:spacing w:line="247" w:lineRule="auto"/>
        <w:jc w:val="both"/>
        <w:rPr>
          <w:rFonts w:ascii="Arial" w:eastAsia="Calibri" w:hAnsi="Arial" w:cs="Arial"/>
          <w:b/>
          <w:bCs/>
          <w:color w:val="660066"/>
          <w:kern w:val="0"/>
          <w:sz w:val="6"/>
          <w:szCs w:val="6"/>
          <w:lang w:val="eu-ES" w:eastAsia="es-ES"/>
        </w:rPr>
      </w:pPr>
    </w:p>
    <w:bookmarkEnd w:id="0"/>
    <w:p w14:paraId="510CF6F2" w14:textId="77777777" w:rsidR="00D53DC7" w:rsidRPr="00822DF6" w:rsidRDefault="00D6534F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Con motivo del Día Internacional para la Eliminación de la violencia machista, queremos recordar que la </w:t>
      </w:r>
      <w:r w:rsidRPr="00822DF6">
        <w:rPr>
          <w:rFonts w:ascii="Arial" w:hAnsi="Arial" w:cs="Arial"/>
        </w:rPr>
        <w:t xml:space="preserve">violencia machista genera un entorno de miedo y vergüenza que tiende a aislar y silenciar a quienes la sufren y  que acentúa la sensación de impunidad de los victimarios.  Estas situaciones se agudizan  para aquellas mujeres que pueden estar más aisladas por  falta de redes y arraigo en la comunidad:  mujeres mayores, de entornos rurales dispersos, mujeres con discapacidad, mujeres extranjeras  y con otras  condiciones diferenciadoras. </w:t>
      </w:r>
    </w:p>
    <w:p w14:paraId="796A74DB" w14:textId="77777777" w:rsidR="00D53DC7" w:rsidRPr="00822DF6" w:rsidRDefault="00D6534F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La COMUNIDAD, nos conecta con otras personas y permite desarrollar vínculos protectores y generar narrativas comunes.  Por eso, la comunidad puede contribuir a la </w:t>
      </w:r>
      <w:r w:rsidRPr="00822DF6">
        <w:rPr>
          <w:rFonts w:ascii="Arial" w:hAnsi="Arial" w:cs="Arial"/>
          <w:b/>
          <w:bCs/>
        </w:rPr>
        <w:t xml:space="preserve">prevención de la violencia machista contra las mujeres  </w:t>
      </w:r>
      <w:r w:rsidRPr="00822DF6">
        <w:rPr>
          <w:rFonts w:ascii="Arial" w:hAnsi="Arial" w:cs="Arial"/>
        </w:rPr>
        <w:t xml:space="preserve">creando  entornos de relación basados en la igualdad, donde no tengan cabida ninguna expresión de discriminación y violencia.  La estrecha relación con el vecindario, amistades o cuadrilla, pueden </w:t>
      </w:r>
      <w:r w:rsidRPr="00822DF6">
        <w:rPr>
          <w:rFonts w:ascii="Arial" w:hAnsi="Arial" w:cs="Arial"/>
          <w:b/>
          <w:bCs/>
        </w:rPr>
        <w:t>alertar de forma temprana</w:t>
      </w:r>
      <w:r w:rsidRPr="00822DF6">
        <w:rPr>
          <w:rFonts w:ascii="Arial" w:hAnsi="Arial" w:cs="Arial"/>
        </w:rPr>
        <w:t xml:space="preserve">, cuando  se está dando una situación de violencia. </w:t>
      </w:r>
    </w:p>
    <w:p w14:paraId="0411F8B0" w14:textId="77777777" w:rsidR="00D53DC7" w:rsidRPr="00822DF6" w:rsidRDefault="00D6534F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La </w:t>
      </w:r>
      <w:r w:rsidRPr="00822DF6">
        <w:rPr>
          <w:rFonts w:ascii="Arial" w:hAnsi="Arial" w:cs="Arial"/>
          <w:b/>
          <w:bCs/>
        </w:rPr>
        <w:t>comunidad feminista</w:t>
      </w:r>
      <w:r w:rsidRPr="00822DF6">
        <w:rPr>
          <w:rFonts w:ascii="Arial" w:hAnsi="Arial" w:cs="Arial"/>
        </w:rPr>
        <w:t xml:space="preserve">, desde la proximidad y la sororidad, puede acuerpar a las mujeres que están enfrentando violencia, expresar empatía y acompañar desde la cercanía; apoyarle en su resistencia y recuperación de la violencia machista, respetando sus ritmos y decisiones.  </w:t>
      </w:r>
    </w:p>
    <w:p w14:paraId="407E269E" w14:textId="77777777" w:rsidR="00D53DC7" w:rsidRPr="00822DF6" w:rsidRDefault="00D6534F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La </w:t>
      </w:r>
      <w:r w:rsidRPr="00822DF6">
        <w:rPr>
          <w:rFonts w:ascii="Arial" w:hAnsi="Arial" w:cs="Arial"/>
          <w:b/>
          <w:bCs/>
        </w:rPr>
        <w:t>comunidad local</w:t>
      </w:r>
      <w:r w:rsidRPr="00822DF6">
        <w:rPr>
          <w:rFonts w:ascii="Arial" w:hAnsi="Arial" w:cs="Arial"/>
        </w:rPr>
        <w:t xml:space="preserve">  puede apoyar la reparación de las víctimas desde el reconocimiento del daño causado y la denuncia de la violencia machista, manifestando públicamente su rechazo, solidariamente con la víctima y su entorno.  </w:t>
      </w:r>
    </w:p>
    <w:p w14:paraId="429C5B75" w14:textId="77777777" w:rsidR="00D53DC7" w:rsidRPr="00822DF6" w:rsidRDefault="00D6534F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Los </w:t>
      </w:r>
      <w:r w:rsidRPr="00822DF6">
        <w:rPr>
          <w:rFonts w:ascii="Arial" w:hAnsi="Arial" w:cs="Arial"/>
          <w:b/>
          <w:bCs/>
        </w:rPr>
        <w:t>ayuntamientos,</w:t>
      </w:r>
      <w:r w:rsidRPr="00822DF6">
        <w:rPr>
          <w:rFonts w:ascii="Arial" w:hAnsi="Arial" w:cs="Arial"/>
        </w:rPr>
        <w:t xml:space="preserve"> tenemos una directa responsabilidad para fomentar comunidades donde sus vecinos y vecinas, grupos y cuadrillas estén alerta ante la violencia machista; tenemos que promover una vida comunitaria que acoja, integre y proteja a quienes sufren situaciones de violencia; y también tenemos  la responsabilidad  de impulsar comunidades reparadoras para las víctimas de la violencia machista contra las mujeres. </w:t>
      </w:r>
    </w:p>
    <w:p w14:paraId="036D6C1A" w14:textId="77777777" w:rsidR="00D53DC7" w:rsidRPr="00822DF6" w:rsidRDefault="00D6534F" w:rsidP="00822DF6">
      <w:p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Por eso, el Ayuntamiento de ……… se compromete a desarrollar las siguientes actuaciones: </w:t>
      </w:r>
    </w:p>
    <w:p w14:paraId="17D8D7B2" w14:textId="77777777" w:rsidR="00D53DC7" w:rsidRPr="00822DF6" w:rsidRDefault="00D53DC7">
      <w:pPr>
        <w:rPr>
          <w:rFonts w:ascii="Arial" w:hAnsi="Arial" w:cs="Arial"/>
        </w:rPr>
      </w:pPr>
    </w:p>
    <w:p w14:paraId="74D78E9E" w14:textId="77777777" w:rsidR="00D53DC7" w:rsidRDefault="00D6534F">
      <w:pPr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Actuaciones posibles: </w:t>
      </w:r>
    </w:p>
    <w:p w14:paraId="2CB0F587" w14:textId="77777777" w:rsidR="00CD72BE" w:rsidRPr="00D6534F" w:rsidRDefault="00CD72BE">
      <w:pPr>
        <w:rPr>
          <w:rFonts w:ascii="Arial" w:hAnsi="Arial" w:cs="Arial"/>
          <w:sz w:val="6"/>
          <w:szCs w:val="6"/>
        </w:rPr>
      </w:pPr>
    </w:p>
    <w:p w14:paraId="0C874421" w14:textId="77777777" w:rsidR="00D53DC7" w:rsidRDefault="00D6534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Fortalecer las redes de proximidad locales: cuidando los espacios de encuentro, las actividades comunitarias y la vitalidad asociativa local  para que conecten a todas las personas y, particularmente, a las mujeres y niñas más vulnerables.  </w:t>
      </w:r>
    </w:p>
    <w:p w14:paraId="4BAB7FA2" w14:textId="77777777" w:rsidR="00822DF6" w:rsidRDefault="00822DF6" w:rsidP="00822DF6">
      <w:pPr>
        <w:rPr>
          <w:rFonts w:ascii="Arial" w:hAnsi="Arial" w:cs="Arial"/>
        </w:rPr>
      </w:pPr>
    </w:p>
    <w:p w14:paraId="5C7A0BF8" w14:textId="77777777" w:rsidR="00822DF6" w:rsidRDefault="00822DF6" w:rsidP="00822DF6">
      <w:pPr>
        <w:rPr>
          <w:rFonts w:ascii="Arial" w:hAnsi="Arial" w:cs="Arial"/>
        </w:rPr>
      </w:pPr>
    </w:p>
    <w:p w14:paraId="56575E9F" w14:textId="77777777" w:rsidR="00822DF6" w:rsidRPr="00822DF6" w:rsidRDefault="00822DF6" w:rsidP="00822DF6">
      <w:pPr>
        <w:rPr>
          <w:rFonts w:ascii="Arial" w:hAnsi="Arial" w:cs="Arial"/>
        </w:rPr>
      </w:pPr>
    </w:p>
    <w:p w14:paraId="3C4D5BDD" w14:textId="5723611B" w:rsidR="00D53DC7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>Desarrollar programas de acogida e integración para las personas que llegan de fuera, que permitan vincularse con la comunidad local, con especial atención a las mujeres y niñas</w:t>
      </w:r>
      <w:r w:rsidR="00822DF6">
        <w:rPr>
          <w:rFonts w:ascii="Arial" w:hAnsi="Arial" w:cs="Arial"/>
        </w:rPr>
        <w:t>.</w:t>
      </w:r>
    </w:p>
    <w:p w14:paraId="5D236F86" w14:textId="77777777" w:rsidR="00822DF6" w:rsidRPr="00822DF6" w:rsidRDefault="00822DF6" w:rsidP="00822DF6">
      <w:pPr>
        <w:pStyle w:val="Prrafodelista"/>
        <w:jc w:val="both"/>
        <w:rPr>
          <w:rFonts w:ascii="Arial" w:hAnsi="Arial" w:cs="Arial"/>
        </w:rPr>
      </w:pPr>
    </w:p>
    <w:p w14:paraId="1F542897" w14:textId="43C5EF9F" w:rsidR="00822DF6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lastRenderedPageBreak/>
        <w:t>Promover las redes de apoyo en entornos educativo, sanitario, culturales y de ocio, conectando los servicios públicos con los grupos, asociaciones y las iniciativas de apoyo mutuo en el ámbito de la igualdad y lucha contra a la violencia machista</w:t>
      </w:r>
      <w:r w:rsidR="00822DF6">
        <w:rPr>
          <w:rFonts w:ascii="Arial" w:hAnsi="Arial" w:cs="Arial"/>
        </w:rPr>
        <w:t>.</w:t>
      </w:r>
    </w:p>
    <w:p w14:paraId="1125EF73" w14:textId="77777777" w:rsidR="00822DF6" w:rsidRPr="00822DF6" w:rsidRDefault="00822DF6" w:rsidP="00CD72BE">
      <w:pPr>
        <w:pStyle w:val="Prrafodelista"/>
        <w:jc w:val="both"/>
        <w:rPr>
          <w:rFonts w:ascii="Arial" w:hAnsi="Arial" w:cs="Arial"/>
        </w:rPr>
      </w:pPr>
    </w:p>
    <w:p w14:paraId="1294B5D2" w14:textId="7FF4C5A8" w:rsidR="00822DF6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>Desarrollar campañas de sensibilización y concienciación para desactivar los discursos y actitudes que banalizan o legitiman  el ejercicio de la violencia machista contra las mujeres, especialmente en entornos de complicidades</w:t>
      </w:r>
      <w:r w:rsidR="00822DF6">
        <w:rPr>
          <w:rFonts w:ascii="Arial" w:hAnsi="Arial" w:cs="Arial"/>
        </w:rPr>
        <w:t xml:space="preserve"> </w:t>
      </w:r>
      <w:r w:rsidRPr="00822DF6">
        <w:rPr>
          <w:rFonts w:ascii="Arial" w:hAnsi="Arial" w:cs="Arial"/>
        </w:rPr>
        <w:t>machistas</w:t>
      </w:r>
      <w:r w:rsidR="00822DF6">
        <w:rPr>
          <w:rFonts w:ascii="Arial" w:hAnsi="Arial" w:cs="Arial"/>
        </w:rPr>
        <w:t>.</w:t>
      </w:r>
    </w:p>
    <w:p w14:paraId="63DD50E0" w14:textId="77777777" w:rsidR="00822DF6" w:rsidRDefault="00822DF6" w:rsidP="00822DF6">
      <w:pPr>
        <w:pStyle w:val="Prrafodelista"/>
        <w:jc w:val="both"/>
        <w:rPr>
          <w:rFonts w:ascii="Arial" w:hAnsi="Arial" w:cs="Arial"/>
          <w:sz w:val="6"/>
          <w:szCs w:val="6"/>
        </w:rPr>
      </w:pPr>
    </w:p>
    <w:p w14:paraId="73E2D417" w14:textId="77777777" w:rsidR="00822DF6" w:rsidRPr="00822DF6" w:rsidRDefault="00822DF6" w:rsidP="00822DF6">
      <w:pPr>
        <w:pStyle w:val="Prrafodelista"/>
        <w:jc w:val="both"/>
        <w:rPr>
          <w:rFonts w:ascii="Arial" w:hAnsi="Arial" w:cs="Arial"/>
          <w:sz w:val="6"/>
          <w:szCs w:val="6"/>
        </w:rPr>
      </w:pPr>
    </w:p>
    <w:p w14:paraId="2C33F97D" w14:textId="066710E2" w:rsidR="00D53DC7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>Promover la movilización ciudadana ante los casos de violencia machista, para mostrar la repulsa ante la violencia y la solidaridad con las víctimas</w:t>
      </w:r>
      <w:r w:rsidR="00822DF6">
        <w:rPr>
          <w:rFonts w:ascii="Arial" w:hAnsi="Arial" w:cs="Arial"/>
        </w:rPr>
        <w:t>.</w:t>
      </w:r>
    </w:p>
    <w:p w14:paraId="17B6F506" w14:textId="77777777" w:rsidR="00822DF6" w:rsidRPr="00822DF6" w:rsidRDefault="00822DF6" w:rsidP="00822DF6">
      <w:pPr>
        <w:pStyle w:val="Prrafodelista"/>
        <w:jc w:val="both"/>
        <w:rPr>
          <w:rFonts w:ascii="Arial" w:hAnsi="Arial" w:cs="Arial"/>
        </w:rPr>
      </w:pPr>
    </w:p>
    <w:p w14:paraId="740FA843" w14:textId="77777777" w:rsidR="00822DF6" w:rsidRPr="00822DF6" w:rsidRDefault="00822DF6" w:rsidP="00822DF6">
      <w:pPr>
        <w:pStyle w:val="Prrafodelista"/>
        <w:jc w:val="both"/>
        <w:rPr>
          <w:rFonts w:ascii="Arial" w:hAnsi="Arial" w:cs="Arial"/>
          <w:sz w:val="6"/>
          <w:szCs w:val="6"/>
        </w:rPr>
      </w:pPr>
    </w:p>
    <w:p w14:paraId="60F70587" w14:textId="77777777" w:rsidR="00D53DC7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 xml:space="preserve">Desarrollar campañas y alianzas con </w:t>
      </w:r>
      <w:r w:rsidRPr="00822DF6">
        <w:rPr>
          <w:rFonts w:ascii="Arial" w:hAnsi="Arial" w:cs="Arial"/>
        </w:rPr>
        <w:t xml:space="preserve">las cuadrillas  para construir códigos de relaciones saludables y equitativa entre los sexos, en toda su diversidad, quebrando los códigos machistas y misóginos. </w:t>
      </w:r>
    </w:p>
    <w:p w14:paraId="18D3213E" w14:textId="77777777" w:rsidR="00822DF6" w:rsidRPr="00822DF6" w:rsidRDefault="00822DF6" w:rsidP="00822DF6">
      <w:pPr>
        <w:pStyle w:val="Prrafodelista"/>
        <w:jc w:val="both"/>
        <w:rPr>
          <w:rFonts w:ascii="Arial" w:hAnsi="Arial" w:cs="Arial"/>
        </w:rPr>
      </w:pPr>
    </w:p>
    <w:p w14:paraId="7F9BF311" w14:textId="4169DE9F" w:rsidR="00D53DC7" w:rsidRPr="00822DF6" w:rsidRDefault="00D6534F" w:rsidP="00822D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22DF6">
        <w:rPr>
          <w:rFonts w:ascii="Arial" w:hAnsi="Arial" w:cs="Arial"/>
        </w:rPr>
        <w:t>Apoyar y coordinar con el movimiento feminista y de mujeres local, para desarrollar actuaciones para acuerpar a las mujeres víctimas de la violencia machista en su lucha</w:t>
      </w:r>
      <w:r w:rsidR="00822DF6">
        <w:rPr>
          <w:rFonts w:ascii="Arial" w:hAnsi="Arial" w:cs="Arial"/>
        </w:rPr>
        <w:t>.</w:t>
      </w:r>
    </w:p>
    <w:p w14:paraId="1CC8CA04" w14:textId="77777777" w:rsidR="00D53DC7" w:rsidRPr="00822DF6" w:rsidRDefault="00D53DC7">
      <w:pPr>
        <w:rPr>
          <w:rFonts w:ascii="Arial" w:hAnsi="Arial" w:cs="Arial"/>
        </w:rPr>
      </w:pPr>
    </w:p>
    <w:sectPr w:rsidR="00D53DC7" w:rsidRPr="00822DF6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991E" w14:textId="77777777" w:rsidR="00D6534F" w:rsidRDefault="00D6534F">
      <w:pPr>
        <w:spacing w:after="0" w:line="240" w:lineRule="auto"/>
      </w:pPr>
      <w:r>
        <w:separator/>
      </w:r>
    </w:p>
  </w:endnote>
  <w:endnote w:type="continuationSeparator" w:id="0">
    <w:p w14:paraId="6DD168C8" w14:textId="77777777" w:rsidR="00D6534F" w:rsidRDefault="00D6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2C71" w14:textId="77777777" w:rsidR="00D6534F" w:rsidRDefault="00D653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045F3E" w14:textId="77777777" w:rsidR="00D6534F" w:rsidRDefault="00D6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443D" w14:textId="77777777" w:rsidR="00D6534F" w:rsidRDefault="00D6534F">
    <w:pPr>
      <w:pStyle w:val="Encabezado"/>
      <w:jc w:val="center"/>
    </w:pPr>
    <w:r>
      <w:rPr>
        <w:noProof/>
      </w:rPr>
      <w:drawing>
        <wp:inline distT="0" distB="0" distL="0" distR="0" wp14:anchorId="61C8E21D" wp14:editId="72976732">
          <wp:extent cx="908685" cy="1310636"/>
          <wp:effectExtent l="0" t="0" r="5715" b="3814"/>
          <wp:docPr id="917532461" name="Imagen 1" descr="Forma, Círcul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685" cy="13106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A57A4E2" w14:textId="77777777" w:rsidR="00D6534F" w:rsidRDefault="00D6534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44B51"/>
    <w:multiLevelType w:val="multilevel"/>
    <w:tmpl w:val="520AA5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C547AF"/>
    <w:multiLevelType w:val="multilevel"/>
    <w:tmpl w:val="769239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02561995">
    <w:abstractNumId w:val="0"/>
  </w:num>
  <w:num w:numId="2" w16cid:durableId="99669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3DC7"/>
    <w:rsid w:val="00425CB3"/>
    <w:rsid w:val="00822DF6"/>
    <w:rsid w:val="00B50531"/>
    <w:rsid w:val="00CD72BE"/>
    <w:rsid w:val="00D53DC7"/>
    <w:rsid w:val="00D6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791C"/>
  <w15:docId w15:val="{0AC3B6AB-7611-437B-BC4F-359737E2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styleId="Textoennegrita">
    <w:name w:val="Strong"/>
    <w:basedOn w:val="Fuentedeprrafopredeter"/>
    <w:rPr>
      <w:b/>
      <w:bCs/>
    </w:rPr>
  </w:style>
  <w:style w:type="paragraph" w:customStyle="1" w:styleId="Normala">
    <w:name w:val="Normala"/>
    <w:pPr>
      <w:suppressAutoHyphen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Eukene De Miguel</dc:creator>
  <dc:description/>
  <cp:lastModifiedBy>Alma Moro Peña</cp:lastModifiedBy>
  <cp:revision>5</cp:revision>
  <dcterms:created xsi:type="dcterms:W3CDTF">2025-10-08T13:43:00Z</dcterms:created>
  <dcterms:modified xsi:type="dcterms:W3CDTF">2025-10-08T13:45:00Z</dcterms:modified>
</cp:coreProperties>
</file>